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3C5D2" w14:textId="06F8FA62" w:rsidR="00293921" w:rsidRPr="009369A4" w:rsidRDefault="00293921" w:rsidP="00293921">
      <w:pPr>
        <w:tabs>
          <w:tab w:val="left" w:pos="495"/>
        </w:tabs>
        <w:spacing w:before="240" w:after="0" w:line="240" w:lineRule="auto"/>
        <w:ind w:left="-284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293921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       </w:t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ROMÂNIA                                                                                          </w:t>
      </w:r>
      <w:r w:rsidR="0091618F"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        </w:t>
      </w:r>
      <w:r w:rsidRPr="009369A4">
        <w:rPr>
          <w:rFonts w:ascii="Tahoma" w:eastAsia="Times New Roman" w:hAnsi="Tahoma" w:cs="Tahoma"/>
          <w:b/>
          <w:i/>
          <w:sz w:val="24"/>
          <w:szCs w:val="24"/>
          <w:lang w:val="ro-RO"/>
        </w:rPr>
        <w:t>MODEL</w:t>
      </w:r>
    </w:p>
    <w:p w14:paraId="38C90D9D" w14:textId="77777777" w:rsidR="00293921" w:rsidRPr="009369A4" w:rsidRDefault="00293921" w:rsidP="00293921">
      <w:pPr>
        <w:tabs>
          <w:tab w:val="left" w:pos="495"/>
        </w:tabs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JUDEȚUL BISTRIȚA – NĂSĂUD                                                                     PROIECT</w:t>
      </w:r>
    </w:p>
    <w:p w14:paraId="141C117C" w14:textId="77777777" w:rsidR="00293921" w:rsidRPr="009369A4" w:rsidRDefault="00293921" w:rsidP="00293921">
      <w:pPr>
        <w:tabs>
          <w:tab w:val="left" w:pos="495"/>
        </w:tabs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CONSILIUL LOCAL AL MUNICIPIULUI/ORAȘULUI/COMUNEI</w:t>
      </w:r>
    </w:p>
    <w:p w14:paraId="13D78689" w14:textId="77777777" w:rsidR="00293921" w:rsidRPr="009369A4" w:rsidRDefault="00293921" w:rsidP="00293921">
      <w:pPr>
        <w:tabs>
          <w:tab w:val="left" w:pos="495"/>
        </w:tabs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………………………………….</w:t>
      </w:r>
    </w:p>
    <w:p w14:paraId="4E50E9FE" w14:textId="77777777" w:rsidR="00293921" w:rsidRPr="009369A4" w:rsidRDefault="00293921" w:rsidP="004B7C05">
      <w:pPr>
        <w:tabs>
          <w:tab w:val="left" w:pos="270"/>
        </w:tabs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112DA645" w14:textId="77777777" w:rsidR="00293921" w:rsidRPr="009369A4" w:rsidRDefault="00293921" w:rsidP="00293921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HOTĂRÂRE</w:t>
      </w:r>
    </w:p>
    <w:p w14:paraId="1F50553F" w14:textId="3AD2D83D" w:rsidR="00293921" w:rsidRPr="009369A4" w:rsidRDefault="00293921" w:rsidP="0029392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4"/>
          <w:lang w:val="ro-RO"/>
        </w:rPr>
      </w:pPr>
      <w:bookmarkStart w:id="0" w:name="_Hlk44323290"/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privind împuternicirea și mandatarea inspectorilor din cadrul Corpului de control al A.D.I. Deșeuri Bistrița-Năsăud pentru constatarea contravenții</w:t>
      </w:r>
      <w:r w:rsidR="007B1EDC"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lor și aplicarea sancțiunilor </w:t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prevăzute în</w:t>
      </w:r>
      <w:r w:rsidR="007B1EDC" w:rsidRPr="009369A4">
        <w:rPr>
          <w:rFonts w:ascii="Tahoma" w:eastAsia="Times New Roman" w:hAnsi="Tahoma" w:cs="Tahoma"/>
          <w:b/>
          <w:sz w:val="24"/>
          <w:szCs w:val="24"/>
          <w:u w:val="single"/>
          <w:lang w:val="ro-RO"/>
        </w:rPr>
        <w:t xml:space="preserve"> </w:t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Regulamen</w:t>
      </w:r>
      <w:r w:rsidR="007B1EDC" w:rsidRPr="009369A4">
        <w:rPr>
          <w:rFonts w:ascii="Tahoma" w:eastAsia="Times New Roman" w:hAnsi="Tahoma" w:cs="Tahoma"/>
          <w:b/>
          <w:sz w:val="24"/>
          <w:szCs w:val="24"/>
          <w:lang w:val="ro-RO"/>
        </w:rPr>
        <w:t>tul de organizare și funcționare a</w:t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serviciului public de salubrizare al județului Bistrița-Năsăud și în legislația aplicabilă în vigoare</w:t>
      </w:r>
    </w:p>
    <w:bookmarkEnd w:id="0"/>
    <w:p w14:paraId="67E323DB" w14:textId="6270CABD" w:rsidR="00293921" w:rsidRPr="009369A4" w:rsidRDefault="00293921" w:rsidP="00293921">
      <w:pPr>
        <w:spacing w:before="240"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>Consiliul Local al municipiului/</w:t>
      </w:r>
      <w:r w:rsidR="00B4349E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orașului/</w:t>
      </w:r>
      <w:r w:rsidR="00B4349E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comunei…………</w:t>
      </w:r>
      <w:r w:rsidR="00B4349E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întrunit în ședința ordinară/</w:t>
      </w:r>
      <w:r w:rsidR="00B4349E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extraordinară în prezența a……..consilieri</w:t>
      </w:r>
    </w:p>
    <w:p w14:paraId="0FE37DD3" w14:textId="77777777" w:rsidR="00293921" w:rsidRPr="009369A4" w:rsidRDefault="00293921" w:rsidP="0029392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Având în vedere :</w:t>
      </w:r>
    </w:p>
    <w:p w14:paraId="255EC565" w14:textId="259B42C7" w:rsidR="00293921" w:rsidRPr="009369A4" w:rsidRDefault="00AF07F7" w:rsidP="004B7C05">
      <w:pPr>
        <w:numPr>
          <w:ilvl w:val="0"/>
          <w:numId w:val="1"/>
        </w:numPr>
        <w:tabs>
          <w:tab w:val="clear" w:pos="440"/>
          <w:tab w:val="left" w:pos="0"/>
          <w:tab w:val="num" w:pos="142"/>
          <w:tab w:val="num" w:pos="180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 </w:t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>Referatul de aprobare al Primarului nr. ________din __________;</w:t>
      </w:r>
    </w:p>
    <w:p w14:paraId="63AA81CE" w14:textId="6D6CF0B9" w:rsidR="00293921" w:rsidRPr="009369A4" w:rsidRDefault="00AF07F7" w:rsidP="004B7C05">
      <w:pPr>
        <w:numPr>
          <w:ilvl w:val="0"/>
          <w:numId w:val="1"/>
        </w:numPr>
        <w:tabs>
          <w:tab w:val="clear" w:pos="440"/>
          <w:tab w:val="left" w:pos="0"/>
          <w:tab w:val="num" w:pos="142"/>
          <w:tab w:val="left" w:pos="180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 </w:t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>Raportul nr. ____ întocmit de ……………(numele, prenumele şi funcţia);</w:t>
      </w:r>
    </w:p>
    <w:p w14:paraId="1F429707" w14:textId="0A27675E" w:rsidR="00293921" w:rsidRPr="009369A4" w:rsidRDefault="004B7C05" w:rsidP="004B7C05">
      <w:pPr>
        <w:numPr>
          <w:ilvl w:val="0"/>
          <w:numId w:val="1"/>
        </w:numPr>
        <w:tabs>
          <w:tab w:val="clear" w:pos="440"/>
          <w:tab w:val="left" w:pos="0"/>
          <w:tab w:val="num" w:pos="142"/>
          <w:tab w:val="num" w:pos="180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 </w:t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>Hotărârea nr…….din…….a Consiliului local………..privind asocierea în cadrul Asociației de Dezvoltare Intercomunitară pentru gestionarea integrată a deșeurilor municipale în județul Bistrița-Năsăud;</w:t>
      </w:r>
    </w:p>
    <w:p w14:paraId="640C7B63" w14:textId="77777777" w:rsidR="00582FDA" w:rsidRDefault="00AF07F7" w:rsidP="00582FDA">
      <w:pPr>
        <w:numPr>
          <w:ilvl w:val="0"/>
          <w:numId w:val="1"/>
        </w:numPr>
        <w:tabs>
          <w:tab w:val="clear" w:pos="440"/>
          <w:tab w:val="num" w:pos="0"/>
          <w:tab w:val="num" w:pos="142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  </w:t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Hotărârea A.G.A. A.D.I. Deșeuri Bistrița-Năsăud nr. </w:t>
      </w:r>
      <w:r w:rsidR="00B4349E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11 din 13.06.2023</w:t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privind </w:t>
      </w:r>
      <w:bookmarkStart w:id="1" w:name="_Hlk45114333"/>
      <w:r w:rsidR="00582FDA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modificarea Statutului Asociației de dezvoltare intercomunitară pentru gestionarea integrată a deșeurilor municipale în județul Bistrița-Năsăud</w:t>
      </w:r>
    </w:p>
    <w:p w14:paraId="57A33CBD" w14:textId="4DE666E5" w:rsidR="00293921" w:rsidRPr="00582FDA" w:rsidRDefault="00AF07F7" w:rsidP="00582FDA">
      <w:pPr>
        <w:numPr>
          <w:ilvl w:val="0"/>
          <w:numId w:val="1"/>
        </w:numPr>
        <w:tabs>
          <w:tab w:val="clear" w:pos="440"/>
          <w:tab w:val="left" w:pos="0"/>
          <w:tab w:val="num" w:pos="142"/>
          <w:tab w:val="left" w:pos="360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ab/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Hotărârea A.G.A. A.D.I. Deșeuri Bistrița-Năsăud nr. </w:t>
      </w:r>
      <w:r w:rsidR="00582FDA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2</w:t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din </w:t>
      </w:r>
      <w:r w:rsidR="00582FDA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01.04.2024</w:t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privind aprobarea  Regulamentului</w:t>
      </w:r>
      <w:r w:rsidR="00582FDA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de organizare și funcționare a S</w:t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erv</w:t>
      </w:r>
      <w:r w:rsidR="00582FDA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iciului public de salubrizare din județul</w:t>
      </w:r>
      <w:r w:rsidR="00293921" w:rsidRP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Bistrița-Năsăud </w:t>
      </w:r>
    </w:p>
    <w:p w14:paraId="2A7C3321" w14:textId="0BAC62D7" w:rsidR="004B7C05" w:rsidRPr="009369A4" w:rsidRDefault="00AF07F7" w:rsidP="004B7C05">
      <w:pPr>
        <w:numPr>
          <w:ilvl w:val="0"/>
          <w:numId w:val="1"/>
        </w:numPr>
        <w:tabs>
          <w:tab w:val="left" w:pos="0"/>
          <w:tab w:val="num" w:pos="142"/>
        </w:tabs>
        <w:autoSpaceDE w:val="0"/>
        <w:autoSpaceDN w:val="0"/>
        <w:adjustRightInd w:val="0"/>
        <w:spacing w:before="24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>Ad</w:t>
      </w:r>
      <w:r w:rsidR="0091618F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resa nr. </w:t>
      </w:r>
      <w:r w:rsidR="00CF7405">
        <w:rPr>
          <w:rFonts w:ascii="Tahoma" w:eastAsia="Times New Roman" w:hAnsi="Tahoma" w:cs="Tahoma"/>
          <w:sz w:val="24"/>
          <w:szCs w:val="24"/>
          <w:lang w:val="ro-RO"/>
        </w:rPr>
        <w:t>3600</w:t>
      </w:r>
      <w:bookmarkStart w:id="2" w:name="_GoBack"/>
      <w:bookmarkEnd w:id="2"/>
      <w:r w:rsidR="0091618F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din data de </w:t>
      </w:r>
      <w:r w:rsidR="00582FDA">
        <w:rPr>
          <w:rFonts w:ascii="Tahoma" w:eastAsia="Times New Roman" w:hAnsi="Tahoma" w:cs="Tahoma"/>
          <w:sz w:val="24"/>
          <w:szCs w:val="24"/>
          <w:lang w:val="ro-RO"/>
        </w:rPr>
        <w:t>20.12.2024</w:t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a Asociației de Dezvoltare Intercomunitară pentru gestionarea integrată a deșeurilor municipale în județul Bistrița-Năsăud, înregistrată la sediul primăriei municipiului/orașului/comunei………. sub nr……</w:t>
      </w:r>
    </w:p>
    <w:p w14:paraId="2ADFCF81" w14:textId="41988EFB" w:rsidR="004B7C05" w:rsidRPr="009369A4" w:rsidRDefault="007B1EDC" w:rsidP="004B7C05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Notă de fundamentare nr.</w:t>
      </w:r>
      <w:r w:rsidR="009369A4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</w:t>
      </w:r>
      <w:r w:rsidR="00472FCB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40 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din </w:t>
      </w:r>
      <w:r w:rsid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19.12.2024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a aparatului tehnic al A.D.I. Deșeuri Bistrița-Năsăud privind împuternicirea și mandatarea inspectorilor din cadrul Corpului de Control al A.D.I Deșeuri Bistrița-Năsăud pentru constatarea și aplicarea sancțiunilor prevăzute în Regulamentul de organizare și funcționare a serviciului public de salubrizare al județului Bistrița-Năsăud și în legisția aplicabilă în vigoare.</w:t>
      </w:r>
    </w:p>
    <w:p w14:paraId="02694208" w14:textId="0B52FFAE" w:rsidR="007B1EDC" w:rsidRPr="009369A4" w:rsidRDefault="004B7C05" w:rsidP="004B7C05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>Avizul de specialitate nr. ________ al Comisiei__________(denumirea).</w:t>
      </w:r>
    </w:p>
    <w:bookmarkEnd w:id="1"/>
    <w:p w14:paraId="2B584094" w14:textId="77777777" w:rsidR="00293921" w:rsidRPr="009369A4" w:rsidRDefault="00293921" w:rsidP="0029392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ab/>
        <w:t>În baza prevederilor</w:t>
      </w:r>
      <w:r w:rsidRPr="009369A4">
        <w:rPr>
          <w:rFonts w:ascii="Tahoma" w:eastAsia="Times New Roman" w:hAnsi="Tahoma" w:cs="Tahoma"/>
          <w:b/>
          <w:sz w:val="24"/>
          <w:szCs w:val="24"/>
        </w:rPr>
        <w:t>:</w:t>
      </w:r>
    </w:p>
    <w:p w14:paraId="73B2467A" w14:textId="5535BA78" w:rsidR="00293921" w:rsidRPr="009369A4" w:rsidRDefault="00293921" w:rsidP="004B7C05">
      <w:p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bookmarkStart w:id="3" w:name="_Hlk44323468"/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lastRenderedPageBreak/>
        <w:t xml:space="preserve">- Art. </w:t>
      </w:r>
      <w:r w:rsid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64,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lit. a) din Legea nr. 101/2006 Legea serviciului de salubrizare a localităților</w:t>
      </w:r>
      <w:r w:rsidR="00582FDA">
        <w:rPr>
          <w:rFonts w:ascii="Tahoma" w:eastAsia="Times New Roman" w:hAnsi="Tahoma" w:cs="Tahoma"/>
          <w:color w:val="000000"/>
          <w:sz w:val="24"/>
          <w:szCs w:val="24"/>
          <w:lang w:val="ro-RO"/>
        </w:rPr>
        <w:t>, republicată, cu modificările și completările ulterioare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;</w:t>
      </w:r>
    </w:p>
    <w:p w14:paraId="1946B8EC" w14:textId="76D9EE1E" w:rsidR="00293921" w:rsidRPr="009369A4" w:rsidRDefault="00293921" w:rsidP="004B7C05">
      <w:pPr>
        <w:tabs>
          <w:tab w:val="left" w:pos="360"/>
        </w:tabs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-</w:t>
      </w:r>
      <w:r w:rsidR="004B7C05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Art. </w:t>
      </w:r>
      <w:r w:rsidRP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>48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alin. (1) din Legea nr. 51/2006, Legea serviciilor comunitare de utilități publice, 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 w:eastAsia="ro-RO"/>
        </w:rPr>
        <w:t>republicată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cu modificările și completările ulterioare;</w:t>
      </w:r>
    </w:p>
    <w:p w14:paraId="4931004A" w14:textId="70D89B56" w:rsidR="00293921" w:rsidRPr="009369A4" w:rsidRDefault="00293921" w:rsidP="004B7C05">
      <w:pPr>
        <w:tabs>
          <w:tab w:val="left" w:pos="360"/>
        </w:tabs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-</w:t>
      </w:r>
      <w:r w:rsidR="004B7C05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A</w:t>
      </w:r>
      <w:r w:rsidR="0091618F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rt. </w:t>
      </w:r>
      <w:r w:rsidR="00DB033A" w:rsidRP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>60 alin. (2</w:t>
      </w:r>
      <w:r w:rsidRP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>)</w:t>
      </w:r>
      <w:r w:rsidR="0091618F" w:rsidRP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din </w:t>
      </w:r>
      <w:r w:rsidR="0091618F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OUG </w:t>
      </w:r>
      <w:r w:rsid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nr. </w:t>
      </w:r>
      <w:r w:rsidR="0091618F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92/2021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privind regimul deșeurilor</w:t>
      </w:r>
      <w:r w:rsid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>;</w:t>
      </w:r>
    </w:p>
    <w:p w14:paraId="77E4E674" w14:textId="7D211B5D" w:rsidR="00293921" w:rsidRPr="009369A4" w:rsidRDefault="004B7C05" w:rsidP="004B7C05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- </w:t>
      </w:r>
      <w:r w:rsidR="00293921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Art.</w:t>
      </w:r>
      <w:r w:rsidR="000D349F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</w:t>
      </w:r>
      <w:r w:rsidR="00293921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171 din Regulamentul </w:t>
      </w:r>
      <w:r w:rsidR="00DB033A">
        <w:rPr>
          <w:rFonts w:ascii="Tahoma" w:eastAsia="Times New Roman" w:hAnsi="Tahoma" w:cs="Tahoma"/>
          <w:color w:val="000000"/>
          <w:sz w:val="24"/>
          <w:szCs w:val="24"/>
          <w:lang w:val="ro-RO"/>
        </w:rPr>
        <w:t>de organizare și funcționare a Serviciului public de salubrizare din  județul</w:t>
      </w:r>
      <w:r w:rsidR="00293921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Bistrița-Năsăud </w:t>
      </w:r>
    </w:p>
    <w:bookmarkEnd w:id="3"/>
    <w:p w14:paraId="2369EC99" w14:textId="491AD32B" w:rsidR="00293921" w:rsidRPr="009369A4" w:rsidRDefault="00293921" w:rsidP="004B7C05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- </w:t>
      </w:r>
      <w:r w:rsidR="004B7C05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A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rt. 129, alin. (1), alin. (2),</w:t>
      </w:r>
      <w:r w:rsidR="0022433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lit. c) și d</w:t>
      </w:r>
      <w:r w:rsidR="0040230A"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), alin. (7), lit. i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>), lit. n)</w:t>
      </w:r>
      <w:r w:rsidR="0022433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și art. 196, alin. (1), lit. a)</w:t>
      </w:r>
      <w:r w:rsidRPr="009369A4">
        <w:rPr>
          <w:rFonts w:ascii="Tahoma" w:eastAsia="Times New Roman" w:hAnsi="Tahoma" w:cs="Tahoma"/>
          <w:color w:val="000000"/>
          <w:sz w:val="24"/>
          <w:szCs w:val="24"/>
          <w:lang w:val="ro-RO"/>
        </w:rPr>
        <w:t xml:space="preserve"> din </w:t>
      </w:r>
      <w:proofErr w:type="spellStart"/>
      <w:r w:rsidRPr="009369A4">
        <w:rPr>
          <w:rFonts w:ascii="Tahoma" w:eastAsia="Times New Roman" w:hAnsi="Tahoma" w:cs="Tahoma"/>
          <w:color w:val="000000"/>
          <w:sz w:val="24"/>
          <w:szCs w:val="24"/>
        </w:rPr>
        <w:t>Ordonanţa</w:t>
      </w:r>
      <w:proofErr w:type="spellEnd"/>
      <w:r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 de </w:t>
      </w:r>
      <w:proofErr w:type="spellStart"/>
      <w:r w:rsidRPr="009369A4">
        <w:rPr>
          <w:rFonts w:ascii="Tahoma" w:eastAsia="Times New Roman" w:hAnsi="Tahoma" w:cs="Tahoma"/>
          <w:color w:val="000000"/>
          <w:sz w:val="24"/>
          <w:szCs w:val="24"/>
        </w:rPr>
        <w:t>Urgenţă</w:t>
      </w:r>
      <w:proofErr w:type="spellEnd"/>
      <w:r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  nr. </w:t>
      </w:r>
      <w:r w:rsidR="00DA60CC"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  </w:t>
      </w:r>
      <w:r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57/2019 </w:t>
      </w:r>
      <w:proofErr w:type="spellStart"/>
      <w:r w:rsidRPr="009369A4">
        <w:rPr>
          <w:rFonts w:ascii="Tahoma" w:eastAsia="Times New Roman" w:hAnsi="Tahoma" w:cs="Tahoma"/>
          <w:color w:val="000000"/>
          <w:sz w:val="24"/>
          <w:szCs w:val="24"/>
        </w:rPr>
        <w:t>privind</w:t>
      </w:r>
      <w:proofErr w:type="spellEnd"/>
      <w:r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9369A4">
        <w:rPr>
          <w:rFonts w:ascii="Tahoma" w:eastAsia="Times New Roman" w:hAnsi="Tahoma" w:cs="Tahoma"/>
          <w:color w:val="000000"/>
          <w:sz w:val="24"/>
          <w:szCs w:val="24"/>
        </w:rPr>
        <w:t>Codul</w:t>
      </w:r>
      <w:proofErr w:type="spellEnd"/>
      <w:r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9369A4">
        <w:rPr>
          <w:rFonts w:ascii="Tahoma" w:eastAsia="Times New Roman" w:hAnsi="Tahoma" w:cs="Tahoma"/>
          <w:color w:val="000000"/>
          <w:sz w:val="24"/>
          <w:szCs w:val="24"/>
        </w:rPr>
        <w:t>administrativ</w:t>
      </w:r>
      <w:proofErr w:type="spellEnd"/>
      <w:r w:rsidRPr="009369A4">
        <w:rPr>
          <w:rFonts w:ascii="Tahoma" w:eastAsia="Times New Roman" w:hAnsi="Tahoma" w:cs="Tahoma"/>
          <w:color w:val="000000"/>
          <w:sz w:val="24"/>
          <w:szCs w:val="24"/>
        </w:rPr>
        <w:t>;</w:t>
      </w:r>
    </w:p>
    <w:p w14:paraId="4CEA6D12" w14:textId="64CEF984" w:rsidR="00293921" w:rsidRPr="009369A4" w:rsidRDefault="004B7C05" w:rsidP="004B7C05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9369A4">
        <w:rPr>
          <w:rFonts w:ascii="Tahoma" w:eastAsia="Times New Roman" w:hAnsi="Tahoma" w:cs="Tahoma"/>
          <w:color w:val="000000"/>
          <w:sz w:val="24"/>
          <w:szCs w:val="24"/>
        </w:rPr>
        <w:t xml:space="preserve">- </w:t>
      </w:r>
      <w:r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A</w:t>
      </w:r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rt. 7 din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Legea</w:t>
      </w:r>
      <w:proofErr w:type="spellEnd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nr. 52/2003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privind</w:t>
      </w:r>
      <w:proofErr w:type="spellEnd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transparenţa</w:t>
      </w:r>
      <w:proofErr w:type="spellEnd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decizională</w:t>
      </w:r>
      <w:proofErr w:type="spellEnd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în</w:t>
      </w:r>
      <w:proofErr w:type="spellEnd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administraţia</w:t>
      </w:r>
      <w:proofErr w:type="spellEnd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spellStart"/>
      <w:r w:rsidR="00DA60CC" w:rsidRPr="009369A4">
        <w:rPr>
          <w:rFonts w:ascii="Tahoma" w:eastAsia="Times New Roman" w:hAnsi="Tahoma" w:cs="Tahoma"/>
          <w:b/>
          <w:color w:val="000000"/>
          <w:sz w:val="24"/>
          <w:szCs w:val="24"/>
        </w:rPr>
        <w:t>publică</w:t>
      </w:r>
      <w:proofErr w:type="spellEnd"/>
    </w:p>
    <w:p w14:paraId="76DA804C" w14:textId="77777777" w:rsidR="00DA60CC" w:rsidRPr="009369A4" w:rsidRDefault="00DA60CC" w:rsidP="00293921">
      <w:pPr>
        <w:autoSpaceDE w:val="0"/>
        <w:autoSpaceDN w:val="0"/>
        <w:adjustRightInd w:val="0"/>
        <w:spacing w:before="240"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14:paraId="58672E4B" w14:textId="77777777" w:rsidR="00293921" w:rsidRPr="009369A4" w:rsidRDefault="00293921" w:rsidP="00293921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H O T Ă R Ă Ş T E :</w:t>
      </w:r>
    </w:p>
    <w:p w14:paraId="0967DC86" w14:textId="77777777" w:rsidR="00293921" w:rsidRPr="009369A4" w:rsidRDefault="00293921" w:rsidP="00293921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7083BC05" w14:textId="632E114F" w:rsidR="00293921" w:rsidRPr="009369A4" w:rsidRDefault="00293921" w:rsidP="00293921">
      <w:pPr>
        <w:spacing w:after="0" w:line="240" w:lineRule="auto"/>
        <w:ind w:firstLine="284"/>
        <w:jc w:val="both"/>
        <w:rPr>
          <w:rFonts w:ascii="Tahoma" w:eastAsia="Calibri" w:hAnsi="Tahoma" w:cs="Tahoma"/>
          <w:sz w:val="24"/>
          <w:szCs w:val="24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ab/>
        <w:t>Art.1.</w:t>
      </w:r>
      <w:r w:rsidR="002344AE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Se mandatează, î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>n numele Municipiului/Oraș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ului/C</w:t>
      </w:r>
      <w:r w:rsidR="002344AE" w:rsidRPr="009369A4">
        <w:rPr>
          <w:rFonts w:ascii="Tahoma" w:eastAsia="Times New Roman" w:hAnsi="Tahoma" w:cs="Tahoma"/>
          <w:sz w:val="24"/>
          <w:szCs w:val="24"/>
          <w:lang w:val="ro-RO"/>
        </w:rPr>
        <w:t>omunei.....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,</w:t>
      </w:r>
      <w:r w:rsidR="002344AE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inspectorii din cadrul Corpului de Control al A.D.I. Deșeuri Bistrița-Năsăud, în calitate de 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>persoane împuternicite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, în vederea derulării activităților de control, cons</w:t>
      </w:r>
      <w:r w:rsidR="002344AE" w:rsidRPr="009369A4">
        <w:rPr>
          <w:rFonts w:ascii="Tahoma" w:eastAsia="Times New Roman" w:hAnsi="Tahoma" w:cs="Tahoma"/>
          <w:sz w:val="24"/>
          <w:szCs w:val="24"/>
          <w:lang w:val="ro-RO"/>
        </w:rPr>
        <w:t>tatare a contravenţiilor şi de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aplicare a sancţiunilor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prevăzute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de</w:t>
      </w:r>
      <w:r w:rsidR="00DA60CC" w:rsidRPr="009369A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DA60CC" w:rsidRPr="009369A4">
        <w:rPr>
          <w:rFonts w:ascii="Tahoma" w:eastAsia="Calibri" w:hAnsi="Tahoma" w:cs="Tahoma"/>
          <w:sz w:val="24"/>
          <w:szCs w:val="24"/>
        </w:rPr>
        <w:t>legisla</w:t>
      </w:r>
      <w:proofErr w:type="spellEnd"/>
      <w:r w:rsidR="00DA60CC" w:rsidRPr="009369A4">
        <w:rPr>
          <w:rFonts w:ascii="Tahoma" w:eastAsia="Calibri" w:hAnsi="Tahoma" w:cs="Tahoma"/>
          <w:sz w:val="24"/>
          <w:szCs w:val="24"/>
          <w:lang w:val="ro-MO"/>
        </w:rPr>
        <w:t>ț</w:t>
      </w:r>
      <w:proofErr w:type="spellStart"/>
      <w:r w:rsidR="001C4E9C" w:rsidRPr="009369A4">
        <w:rPr>
          <w:rFonts w:ascii="Tahoma" w:eastAsia="Calibri" w:hAnsi="Tahoma" w:cs="Tahoma"/>
          <w:sz w:val="24"/>
          <w:szCs w:val="24"/>
        </w:rPr>
        <w:t>ia</w:t>
      </w:r>
      <w:proofErr w:type="spellEnd"/>
      <w:r w:rsidR="001C4E9C" w:rsidRPr="009369A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1C4E9C" w:rsidRPr="009369A4">
        <w:rPr>
          <w:rFonts w:ascii="Tahoma" w:eastAsia="Calibri" w:hAnsi="Tahoma" w:cs="Tahoma"/>
          <w:sz w:val="24"/>
          <w:szCs w:val="24"/>
        </w:rPr>
        <w:t>î</w:t>
      </w:r>
      <w:r w:rsidR="00224334">
        <w:rPr>
          <w:rFonts w:ascii="Tahoma" w:eastAsia="Calibri" w:hAnsi="Tahoma" w:cs="Tahoma"/>
          <w:sz w:val="24"/>
          <w:szCs w:val="24"/>
        </w:rPr>
        <w:t>n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materie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și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Regulamentul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organizare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și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funcționare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Serviciului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public de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salubrizare</w:t>
      </w:r>
      <w:proofErr w:type="spellEnd"/>
      <w:r w:rsidRPr="009369A4">
        <w:rPr>
          <w:rFonts w:ascii="Tahoma" w:eastAsia="Calibri" w:hAnsi="Tahoma" w:cs="Tahoma"/>
          <w:sz w:val="24"/>
          <w:szCs w:val="24"/>
        </w:rPr>
        <w:t xml:space="preserve"> </w:t>
      </w:r>
      <w:r w:rsidR="00224334">
        <w:rPr>
          <w:rFonts w:ascii="Tahoma" w:eastAsia="Calibri" w:hAnsi="Tahoma" w:cs="Tahoma"/>
          <w:sz w:val="24"/>
          <w:szCs w:val="24"/>
        </w:rPr>
        <w:t>din</w:t>
      </w:r>
      <w:r w:rsidRPr="009369A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9369A4">
        <w:rPr>
          <w:rFonts w:ascii="Tahoma" w:eastAsia="Calibri" w:hAnsi="Tahoma" w:cs="Tahoma"/>
          <w:sz w:val="24"/>
          <w:szCs w:val="24"/>
        </w:rPr>
        <w:t>j</w:t>
      </w:r>
      <w:r w:rsidR="00224334">
        <w:rPr>
          <w:rFonts w:ascii="Tahoma" w:eastAsia="Calibri" w:hAnsi="Tahoma" w:cs="Tahoma"/>
          <w:sz w:val="24"/>
          <w:szCs w:val="24"/>
        </w:rPr>
        <w:t>udețul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Bistrița-Năsăud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>.</w:t>
      </w:r>
    </w:p>
    <w:p w14:paraId="08D106A1" w14:textId="77777777" w:rsidR="008B2EDF" w:rsidRPr="009369A4" w:rsidRDefault="008B2EDF" w:rsidP="00293921">
      <w:pPr>
        <w:spacing w:after="0" w:line="240" w:lineRule="auto"/>
        <w:ind w:firstLine="284"/>
        <w:jc w:val="both"/>
        <w:rPr>
          <w:rFonts w:ascii="Tahoma" w:eastAsia="Calibri" w:hAnsi="Tahoma" w:cs="Tahoma"/>
          <w:sz w:val="24"/>
          <w:szCs w:val="24"/>
        </w:rPr>
      </w:pPr>
    </w:p>
    <w:p w14:paraId="24C6C58B" w14:textId="7BFF7FAA" w:rsidR="00293921" w:rsidRPr="009369A4" w:rsidRDefault="00293921" w:rsidP="001C4E9C">
      <w:pPr>
        <w:spacing w:after="0" w:line="240" w:lineRule="auto"/>
        <w:ind w:firstLine="284"/>
        <w:jc w:val="both"/>
        <w:rPr>
          <w:rFonts w:ascii="Tahoma" w:eastAsia="Calibri" w:hAnsi="Tahoma" w:cs="Tahoma"/>
          <w:sz w:val="24"/>
          <w:szCs w:val="24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Art. 2.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="002344AE" w:rsidRPr="009369A4">
        <w:rPr>
          <w:rFonts w:ascii="Tahoma" w:eastAsia="Times New Roman" w:hAnsi="Tahoma" w:cs="Tahoma"/>
          <w:sz w:val="24"/>
          <w:szCs w:val="24"/>
          <w:lang w:val="ro-RO"/>
        </w:rPr>
        <w:t>Se mandatează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 xml:space="preserve">, în calitate de persoane împuternicite,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inspectorii din cadrul Corpului de Control al A.D.I Deseuri Bistrita-Nasaud</w:t>
      </w:r>
      <w:r w:rsidRPr="009369A4">
        <w:rPr>
          <w:rFonts w:ascii="Tahoma" w:eastAsia="Times New Roman" w:hAnsi="Tahoma" w:cs="Tahoma"/>
          <w:sz w:val="24"/>
          <w:szCs w:val="24"/>
        </w:rPr>
        <w:t>: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>Marica Alex Dan</w:t>
      </w:r>
      <w:r w:rsidR="002F0DE3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și 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>Costan Olimpia Maria</w:t>
      </w:r>
      <w:r w:rsidRPr="009369A4">
        <w:rPr>
          <w:rFonts w:ascii="Tahoma" w:eastAsia="Times New Roman" w:hAnsi="Tahoma" w:cs="Tahoma"/>
          <w:sz w:val="24"/>
          <w:szCs w:val="24"/>
        </w:rPr>
        <w:t xml:space="preserve">,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pentru a exercita, activitatea de monitorizare, control, prevenţie și sancționare pe întreg lanțul u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>tilizator-operator de colectare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–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operator de  sortare a de</w:t>
      </w:r>
      <w:proofErr w:type="spellStart"/>
      <w:r w:rsidRPr="009369A4">
        <w:rPr>
          <w:rFonts w:ascii="Tahoma" w:eastAsia="Times New Roman" w:hAnsi="Tahoma" w:cs="Tahoma"/>
          <w:sz w:val="24"/>
          <w:szCs w:val="24"/>
        </w:rPr>
        <w:t>șeurilor</w:t>
      </w:r>
      <w:proofErr w:type="spellEnd"/>
      <w:r w:rsidR="008B2EDF" w:rsidRPr="009369A4">
        <w:rPr>
          <w:rFonts w:ascii="Tahoma" w:eastAsia="Times New Roman" w:hAnsi="Tahoma" w:cs="Tahoma"/>
          <w:sz w:val="24"/>
          <w:szCs w:val="24"/>
        </w:rPr>
        <w:t>,</w:t>
      </w:r>
      <w:r w:rsidR="008B2EDF" w:rsidRPr="009369A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344AE" w:rsidRPr="009369A4">
        <w:rPr>
          <w:rFonts w:ascii="Tahoma" w:eastAsia="Calibri" w:hAnsi="Tahoma" w:cs="Tahoma"/>
          <w:sz w:val="24"/>
          <w:szCs w:val="24"/>
        </w:rPr>
        <w:t>pe</w:t>
      </w:r>
      <w:proofErr w:type="spellEnd"/>
      <w:r w:rsidR="002344AE" w:rsidRPr="009369A4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344AE" w:rsidRPr="009369A4">
        <w:rPr>
          <w:rFonts w:ascii="Tahoma" w:eastAsia="Calibri" w:hAnsi="Tahoma" w:cs="Tahoma"/>
          <w:sz w:val="24"/>
          <w:szCs w:val="24"/>
        </w:rPr>
        <w:t>raza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administrative-</w:t>
      </w:r>
      <w:proofErr w:type="spellStart"/>
      <w:r w:rsidR="002344AE" w:rsidRPr="009369A4">
        <w:rPr>
          <w:rFonts w:ascii="Tahoma" w:eastAsia="Calibri" w:hAnsi="Tahoma" w:cs="Tahoma"/>
          <w:sz w:val="24"/>
          <w:szCs w:val="24"/>
        </w:rPr>
        <w:t>teritorială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 xml:space="preserve"> a 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Municipiului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>/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Orașului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>/</w:t>
      </w:r>
      <w:proofErr w:type="spellStart"/>
      <w:r w:rsidR="00224334">
        <w:rPr>
          <w:rFonts w:ascii="Tahoma" w:eastAsia="Calibri" w:hAnsi="Tahoma" w:cs="Tahoma"/>
          <w:sz w:val="24"/>
          <w:szCs w:val="24"/>
        </w:rPr>
        <w:t>Comunei</w:t>
      </w:r>
      <w:proofErr w:type="spellEnd"/>
      <w:r w:rsidR="00224334">
        <w:rPr>
          <w:rFonts w:ascii="Tahoma" w:eastAsia="Calibri" w:hAnsi="Tahoma" w:cs="Tahoma"/>
          <w:sz w:val="24"/>
          <w:szCs w:val="24"/>
        </w:rPr>
        <w:t>…….</w:t>
      </w:r>
    </w:p>
    <w:p w14:paraId="78953AFC" w14:textId="257E0354" w:rsidR="00293921" w:rsidRPr="009369A4" w:rsidRDefault="00293921" w:rsidP="00293921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Art. 3.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Inspectorii din cadrul Corpului de control</w:t>
      </w:r>
      <w:r w:rsidR="00224334">
        <w:rPr>
          <w:rFonts w:ascii="Tahoma" w:eastAsia="Times New Roman" w:hAnsi="Tahoma" w:cs="Tahoma"/>
          <w:sz w:val="24"/>
          <w:szCs w:val="24"/>
          <w:lang w:val="ro-RO"/>
        </w:rPr>
        <w:t>,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conform prevederilor art. 2</w:t>
      </w:r>
      <w:r w:rsidR="00861612">
        <w:rPr>
          <w:rFonts w:ascii="Tahoma" w:eastAsia="Times New Roman" w:hAnsi="Tahoma" w:cs="Tahoma"/>
          <w:sz w:val="24"/>
          <w:szCs w:val="24"/>
          <w:lang w:val="ro-RO"/>
        </w:rPr>
        <w:t xml:space="preserve"> din prezenta Hotărâre,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vor efectua următoarele acțiuni cu referire la utilizatorii serviciului de salubrizare, persoane fizice și persoane juridice:  </w:t>
      </w:r>
    </w:p>
    <w:p w14:paraId="1004DF6B" w14:textId="77777777" w:rsidR="00293921" w:rsidRPr="009369A4" w:rsidRDefault="00293921" w:rsidP="002344AE">
      <w:pPr>
        <w:numPr>
          <w:ilvl w:val="0"/>
          <w:numId w:val="3"/>
        </w:numPr>
        <w:autoSpaceDE w:val="0"/>
        <w:autoSpaceDN w:val="0"/>
        <w:adjustRightInd w:val="0"/>
        <w:spacing w:before="240" w:after="160" w:line="259" w:lineRule="auto"/>
        <w:ind w:left="0" w:firstLine="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Verificarea respectării obligațiilor utilizatorilor serviciului, persoane fizice şi juridice, de separare corectă la sursă a deşeurilor şi predarea lor, în recipienţi diferiţi, pe 4 fracţii (deşeuri reziduale, deşeuri de pastic/metal, hârtie/carton şi sticlă), către operatorul de colectare şi transport al deşeurilor; </w:t>
      </w:r>
    </w:p>
    <w:p w14:paraId="638E8CDB" w14:textId="11E0C9F3" w:rsidR="00A32FD7" w:rsidRPr="009369A4" w:rsidRDefault="002344AE" w:rsidP="002344AE">
      <w:pPr>
        <w:pStyle w:val="ListParagraph"/>
        <w:numPr>
          <w:ilvl w:val="0"/>
          <w:numId w:val="3"/>
        </w:numPr>
        <w:ind w:left="0" w:firstLine="0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M</w:t>
      </w:r>
      <w:r w:rsidR="00A32FD7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onitorizarea şi controlul în vederea prevenirii şi combaterii fenomenului de abandonare a  deșeurilor pe toata raza judeţului Bistriţa-Năsăud, atât pe domeniul public cât şi pe domeniul privat, incluzând malurile râurilor, zonele verzi şi zonele împădurite;</w:t>
      </w:r>
    </w:p>
    <w:p w14:paraId="472A7C85" w14:textId="3DA79B77" w:rsidR="00293921" w:rsidRPr="009369A4" w:rsidRDefault="002344AE" w:rsidP="002344AE">
      <w:pPr>
        <w:numPr>
          <w:ilvl w:val="0"/>
          <w:numId w:val="3"/>
        </w:numPr>
        <w:autoSpaceDE w:val="0"/>
        <w:autoSpaceDN w:val="0"/>
        <w:adjustRightInd w:val="0"/>
        <w:spacing w:before="240" w:after="160" w:line="259" w:lineRule="auto"/>
        <w:ind w:left="0" w:firstLine="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C</w:t>
      </w:r>
      <w:r w:rsidR="00293921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onstatarea contravențiilor și aplicarea sancțiunilor utilizatorilor serviciului de salubrizare, persoane fizice şi juridice care nu respectă prevederile Regulamentului de salubrizare și a legislației aplicabile în mate</w:t>
      </w:r>
      <w:r w:rsidR="00F54820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rie, cu privire la colectarea,</w:t>
      </w:r>
      <w:r w:rsidR="00293921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 depozitarea corectă și conformă a tuturor tipurilor de deșeuri generate. </w:t>
      </w:r>
    </w:p>
    <w:p w14:paraId="43F7D282" w14:textId="77777777" w:rsidR="00293921" w:rsidRPr="009369A4" w:rsidRDefault="00293921" w:rsidP="00293921">
      <w:pPr>
        <w:autoSpaceDE w:val="0"/>
        <w:autoSpaceDN w:val="0"/>
        <w:adjustRightInd w:val="0"/>
        <w:spacing w:before="240" w:after="160" w:line="259" w:lineRule="auto"/>
        <w:ind w:left="72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</w:p>
    <w:p w14:paraId="1553970D" w14:textId="2B296645" w:rsidR="00293921" w:rsidRPr="009369A4" w:rsidRDefault="00293921" w:rsidP="00293921">
      <w:pPr>
        <w:autoSpaceDE w:val="0"/>
        <w:autoSpaceDN w:val="0"/>
        <w:adjustRightInd w:val="0"/>
        <w:spacing w:before="240" w:after="160" w:line="259" w:lineRule="auto"/>
        <w:ind w:left="142" w:firstLine="578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/>
          <w:bCs/>
          <w:color w:val="000000"/>
          <w:sz w:val="24"/>
          <w:szCs w:val="24"/>
          <w:lang w:val="ro-RO"/>
        </w:rPr>
        <w:lastRenderedPageBreak/>
        <w:t>Art.4.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 </w:t>
      </w:r>
      <w:r w:rsidRPr="009369A4">
        <w:rPr>
          <w:rFonts w:ascii="Tahoma" w:eastAsia="Calibri" w:hAnsi="Tahoma" w:cs="Tahoma"/>
          <w:sz w:val="24"/>
          <w:szCs w:val="24"/>
          <w:lang w:val="ro-RO"/>
        </w:rPr>
        <w:t>Inspectorii din cadrul Corpului de control</w:t>
      </w:r>
      <w:r w:rsidR="00861612">
        <w:rPr>
          <w:rFonts w:ascii="Tahoma" w:eastAsia="Calibri" w:hAnsi="Tahoma" w:cs="Tahoma"/>
          <w:sz w:val="24"/>
          <w:szCs w:val="24"/>
          <w:lang w:val="ro-RO"/>
        </w:rPr>
        <w:t>,</w:t>
      </w:r>
      <w:r w:rsidRPr="009369A4">
        <w:rPr>
          <w:rFonts w:ascii="Tahoma" w:eastAsia="Calibri" w:hAnsi="Tahoma" w:cs="Tahoma"/>
          <w:sz w:val="24"/>
          <w:szCs w:val="24"/>
          <w:lang w:val="ro-RO"/>
        </w:rPr>
        <w:t xml:space="preserve"> conform prevederilor art. 2</w:t>
      </w:r>
      <w:r w:rsidR="00861612">
        <w:rPr>
          <w:rFonts w:ascii="Tahoma" w:eastAsia="Calibri" w:hAnsi="Tahoma" w:cs="Tahoma"/>
          <w:sz w:val="24"/>
          <w:szCs w:val="24"/>
          <w:lang w:val="ro-RO"/>
        </w:rPr>
        <w:t xml:space="preserve"> din prezenta Hotărâre,</w:t>
      </w:r>
      <w:r w:rsidRPr="009369A4">
        <w:rPr>
          <w:rFonts w:ascii="Tahoma" w:eastAsia="Calibri" w:hAnsi="Tahoma" w:cs="Tahoma"/>
          <w:sz w:val="24"/>
          <w:szCs w:val="24"/>
          <w:lang w:val="ro-RO"/>
        </w:rPr>
        <w:t xml:space="preserve"> vor efectua următoarele acțiuni cu referire la Operatorii serviciului de salubrizare din județul Bistrița-Năsăud – Operatorul serviciului de colectare și transport și Operatorul CMID Tărpiu:</w:t>
      </w:r>
    </w:p>
    <w:p w14:paraId="42D68EB0" w14:textId="77777777" w:rsidR="00293921" w:rsidRPr="009369A4" w:rsidRDefault="00293921" w:rsidP="00293921">
      <w:pPr>
        <w:spacing w:after="160" w:line="259" w:lineRule="auto"/>
        <w:ind w:left="720"/>
        <w:contextualSpacing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</w:p>
    <w:p w14:paraId="3C2CBBEC" w14:textId="444D103B" w:rsidR="00293921" w:rsidRPr="009369A4" w:rsidRDefault="00293921" w:rsidP="002344AE">
      <w:pPr>
        <w:numPr>
          <w:ilvl w:val="0"/>
          <w:numId w:val="4"/>
        </w:numPr>
        <w:autoSpaceDE w:val="0"/>
        <w:autoSpaceDN w:val="0"/>
        <w:adjustRightInd w:val="0"/>
        <w:spacing w:before="240" w:after="160" w:line="259" w:lineRule="auto"/>
        <w:ind w:left="0" w:firstLine="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monitorizarea şi controlul îndeplinirii obligațiilor contractuale ale Operatorului de colectare și transport</w:t>
      </w:r>
      <w:r w:rsidR="00A32FD7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 și a Operatorului CMID Tărpiu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, inclusiv cu privire la furnizarea/prestarea serviciului de salubrizare în afara parametrilor tehnici cantitativi și/sau cal</w:t>
      </w:r>
      <w:r w:rsidR="00A32FD7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itativi adoptați prin contractele</w:t>
      </w:r>
      <w:r w:rsidR="00861612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 de delegare a gestiunii și prin Regulamentul de organizare și funcționare a S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erviciului public de salubrizare din județul Bistrița-Năsăud;</w:t>
      </w:r>
    </w:p>
    <w:p w14:paraId="1B32193D" w14:textId="52480026" w:rsidR="00293921" w:rsidRPr="009369A4" w:rsidRDefault="00293921" w:rsidP="002344AE">
      <w:pPr>
        <w:numPr>
          <w:ilvl w:val="0"/>
          <w:numId w:val="4"/>
        </w:numPr>
        <w:autoSpaceDE w:val="0"/>
        <w:autoSpaceDN w:val="0"/>
        <w:adjustRightInd w:val="0"/>
        <w:spacing w:before="240" w:after="160" w:line="259" w:lineRule="auto"/>
        <w:ind w:left="0" w:firstLine="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monitorizarea respectării prevederilor Regulamentului </w:t>
      </w:r>
      <w:r w:rsidR="00861612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de organizare și funcționare a Serviciului public de salubrizare din judeţul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 Bistriţa-Năsăud, precum si a și a legislației aplica</w:t>
      </w:r>
      <w:r w:rsidR="00861612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bile în ceea ce priveste prestaț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iile executate de </w:t>
      </w:r>
      <w:r w:rsidRPr="009369A4">
        <w:rPr>
          <w:rFonts w:ascii="Tahoma" w:eastAsia="Calibri" w:hAnsi="Tahoma" w:cs="Tahoma"/>
          <w:sz w:val="24"/>
          <w:szCs w:val="24"/>
          <w:lang w:val="ro-RO"/>
        </w:rPr>
        <w:t>Operatorii serviciului de salubrizare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;</w:t>
      </w:r>
    </w:p>
    <w:p w14:paraId="6BFEFE18" w14:textId="0CD05E83" w:rsidR="00293921" w:rsidRPr="009369A4" w:rsidRDefault="00293921" w:rsidP="002344AE">
      <w:pPr>
        <w:numPr>
          <w:ilvl w:val="0"/>
          <w:numId w:val="4"/>
        </w:numPr>
        <w:autoSpaceDE w:val="0"/>
        <w:autoSpaceDN w:val="0"/>
        <w:adjustRightInd w:val="0"/>
        <w:spacing w:before="240" w:after="160" w:line="259" w:lineRule="auto"/>
        <w:ind w:left="0" w:firstLine="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Constatarea faptelor contravenționale săvârșite de operator</w:t>
      </w:r>
      <w:r w:rsidR="00A32FD7"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>i</w:t>
      </w:r>
      <w:r w:rsidRPr="009369A4"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  <w:t xml:space="preserve"> în teren cu privire la întreaga activitate operativă și aplicarea sancțiunilor contravenționale</w:t>
      </w:r>
    </w:p>
    <w:p w14:paraId="3066BCC1" w14:textId="77777777" w:rsidR="00293921" w:rsidRPr="009369A4" w:rsidRDefault="00293921" w:rsidP="00293921">
      <w:pPr>
        <w:autoSpaceDE w:val="0"/>
        <w:autoSpaceDN w:val="0"/>
        <w:adjustRightInd w:val="0"/>
        <w:spacing w:before="240" w:after="160" w:line="259" w:lineRule="auto"/>
        <w:ind w:left="1080"/>
        <w:contextualSpacing/>
        <w:jc w:val="both"/>
        <w:rPr>
          <w:rFonts w:ascii="Tahoma" w:eastAsia="Calibri" w:hAnsi="Tahoma" w:cs="Tahoma"/>
          <w:bCs/>
          <w:color w:val="000000"/>
          <w:sz w:val="24"/>
          <w:szCs w:val="24"/>
          <w:lang w:val="ro-RO"/>
        </w:rPr>
      </w:pPr>
    </w:p>
    <w:p w14:paraId="70641073" w14:textId="45A26627" w:rsidR="00293921" w:rsidRPr="009369A4" w:rsidRDefault="00293921" w:rsidP="00861612">
      <w:pPr>
        <w:autoSpaceDE w:val="0"/>
        <w:autoSpaceDN w:val="0"/>
        <w:adjustRightInd w:val="0"/>
        <w:spacing w:before="240" w:after="160" w:line="259" w:lineRule="auto"/>
        <w:ind w:firstLine="720"/>
        <w:contextualSpacing/>
        <w:jc w:val="both"/>
        <w:rPr>
          <w:rFonts w:ascii="Tahoma" w:eastAsia="Calibri" w:hAnsi="Tahoma" w:cs="Tahoma"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/>
          <w:bCs/>
          <w:color w:val="000000"/>
          <w:sz w:val="24"/>
          <w:szCs w:val="24"/>
          <w:lang w:val="ro-RO"/>
        </w:rPr>
        <w:t>Art.</w:t>
      </w:r>
      <w:r w:rsidR="00F54820" w:rsidRPr="009369A4">
        <w:rPr>
          <w:rFonts w:ascii="Tahoma" w:eastAsia="Calibri" w:hAnsi="Tahoma" w:cs="Tahoma"/>
          <w:b/>
          <w:bCs/>
          <w:color w:val="000000"/>
          <w:sz w:val="24"/>
          <w:szCs w:val="24"/>
          <w:lang w:val="ro-RO"/>
        </w:rPr>
        <w:t>5</w:t>
      </w:r>
      <w:r w:rsidRPr="009369A4">
        <w:rPr>
          <w:rFonts w:ascii="Tahoma" w:eastAsia="Calibri" w:hAnsi="Tahoma" w:cs="Tahoma"/>
          <w:b/>
          <w:bCs/>
          <w:color w:val="000000"/>
          <w:sz w:val="24"/>
          <w:szCs w:val="24"/>
          <w:lang w:val="ro-RO"/>
        </w:rPr>
        <w:t xml:space="preserve">. </w:t>
      </w:r>
      <w:r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>Acțiunile descrise în</w:t>
      </w:r>
      <w:r w:rsidR="00861612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Art. 3 și Art. 4 din prezenta H</w:t>
      </w:r>
      <w:r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otărâre vor fi exercitate de inspectorii Corpului de control conform prevederilor </w:t>
      </w:r>
      <w:r w:rsidR="00861612"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>Capitolului VI - Contravenţii, Abateri Şi Penalităţi Contractuale</w:t>
      </w:r>
      <w:r w:rsidR="00861612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și a </w:t>
      </w:r>
      <w:r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>Anexei nr. 5 a Regulamentului</w:t>
      </w:r>
      <w:r w:rsidR="002344AE"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de organizare și funcționare a</w:t>
      </w:r>
      <w:r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Serviciului</w:t>
      </w:r>
      <w:r w:rsidR="00861612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public</w:t>
      </w:r>
      <w:r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de salubrizare </w:t>
      </w:r>
      <w:r w:rsidR="002344AE"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>din</w:t>
      </w:r>
      <w:r w:rsidRPr="009369A4">
        <w:rPr>
          <w:rFonts w:ascii="Tahoma" w:eastAsia="Calibri" w:hAnsi="Tahoma" w:cs="Tahoma"/>
          <w:color w:val="000000"/>
          <w:sz w:val="24"/>
          <w:szCs w:val="24"/>
          <w:lang w:val="ro-RO"/>
        </w:rPr>
        <w:t xml:space="preserve"> județului Bistrița-Năsăud – </w:t>
      </w:r>
      <w:r w:rsidRPr="009369A4">
        <w:rPr>
          <w:rFonts w:ascii="Tahoma" w:eastAsia="Calibri" w:hAnsi="Tahoma" w:cs="Tahoma"/>
          <w:i/>
          <w:color w:val="000000"/>
          <w:sz w:val="24"/>
          <w:szCs w:val="24"/>
          <w:lang w:val="ro-RO"/>
        </w:rPr>
        <w:t>Procedură privind monitorizarea, con</w:t>
      </w:r>
      <w:r w:rsidR="00861612">
        <w:rPr>
          <w:rFonts w:ascii="Tahoma" w:eastAsia="Calibri" w:hAnsi="Tahoma" w:cs="Tahoma"/>
          <w:i/>
          <w:color w:val="000000"/>
          <w:sz w:val="24"/>
          <w:szCs w:val="24"/>
          <w:lang w:val="ro-RO"/>
        </w:rPr>
        <w:t>trolul şi sancţionarea.</w:t>
      </w:r>
    </w:p>
    <w:p w14:paraId="49D811E6" w14:textId="77777777" w:rsidR="00293921" w:rsidRPr="009369A4" w:rsidRDefault="00293921" w:rsidP="00293921">
      <w:pPr>
        <w:autoSpaceDE w:val="0"/>
        <w:autoSpaceDN w:val="0"/>
        <w:adjustRightInd w:val="0"/>
        <w:spacing w:before="240" w:after="160" w:line="259" w:lineRule="auto"/>
        <w:ind w:left="142" w:firstLine="938"/>
        <w:contextualSpacing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</w:p>
    <w:p w14:paraId="013383CB" w14:textId="5F13EDB1" w:rsidR="00293921" w:rsidRPr="009369A4" w:rsidRDefault="00293921" w:rsidP="00861612">
      <w:pPr>
        <w:autoSpaceDE w:val="0"/>
        <w:autoSpaceDN w:val="0"/>
        <w:adjustRightInd w:val="0"/>
        <w:spacing w:after="0" w:line="259" w:lineRule="auto"/>
        <w:ind w:firstLine="720"/>
        <w:contextualSpacing/>
        <w:jc w:val="both"/>
        <w:rPr>
          <w:rFonts w:ascii="Tahoma" w:eastAsia="Calibri" w:hAnsi="Tahoma" w:cs="Tahoma"/>
          <w:i/>
          <w:color w:val="000000"/>
          <w:sz w:val="24"/>
          <w:szCs w:val="24"/>
          <w:lang w:val="ro-RO"/>
        </w:rPr>
      </w:pPr>
      <w:r w:rsidRPr="009369A4">
        <w:rPr>
          <w:rFonts w:ascii="Tahoma" w:eastAsia="Calibri" w:hAnsi="Tahoma" w:cs="Tahoma"/>
          <w:b/>
          <w:sz w:val="24"/>
          <w:szCs w:val="24"/>
          <w:lang w:val="ro-RO"/>
        </w:rPr>
        <w:t>Art.</w:t>
      </w:r>
      <w:r w:rsidR="00F54820" w:rsidRPr="009369A4">
        <w:rPr>
          <w:rFonts w:ascii="Tahoma" w:eastAsia="Calibri" w:hAnsi="Tahoma" w:cs="Tahoma"/>
          <w:b/>
          <w:sz w:val="24"/>
          <w:szCs w:val="24"/>
          <w:lang w:val="ro-RO"/>
        </w:rPr>
        <w:t>6</w:t>
      </w:r>
      <w:r w:rsidRPr="009369A4">
        <w:rPr>
          <w:rFonts w:ascii="Tahoma" w:eastAsia="Calibri" w:hAnsi="Tahoma" w:cs="Tahoma"/>
          <w:b/>
          <w:sz w:val="24"/>
          <w:szCs w:val="24"/>
          <w:lang w:val="ro-RO"/>
        </w:rPr>
        <w:t>.</w:t>
      </w:r>
      <w:r w:rsidRPr="009369A4">
        <w:rPr>
          <w:rFonts w:ascii="Tahoma" w:eastAsia="Calibri" w:hAnsi="Tahoma" w:cs="Tahoma"/>
          <w:sz w:val="24"/>
          <w:szCs w:val="24"/>
          <w:lang w:val="ro-RO"/>
        </w:rPr>
        <w:t xml:space="preserve"> Cu duce</w:t>
      </w:r>
      <w:r w:rsidR="00861612">
        <w:rPr>
          <w:rFonts w:ascii="Tahoma" w:eastAsia="Calibri" w:hAnsi="Tahoma" w:cs="Tahoma"/>
          <w:sz w:val="24"/>
          <w:szCs w:val="24"/>
          <w:lang w:val="ro-RO"/>
        </w:rPr>
        <w:t>rea la îndeplinire a prezentei H</w:t>
      </w:r>
      <w:r w:rsidRPr="009369A4">
        <w:rPr>
          <w:rFonts w:ascii="Tahoma" w:eastAsia="Calibri" w:hAnsi="Tahoma" w:cs="Tahoma"/>
          <w:sz w:val="24"/>
          <w:szCs w:val="24"/>
          <w:lang w:val="ro-RO"/>
        </w:rPr>
        <w:t>otărâri se încredinţează:</w:t>
      </w:r>
    </w:p>
    <w:p w14:paraId="3053B10E" w14:textId="481A5887" w:rsidR="00293921" w:rsidRPr="009369A4" w:rsidRDefault="00861612" w:rsidP="00744EBC">
      <w:pPr>
        <w:numPr>
          <w:ilvl w:val="0"/>
          <w:numId w:val="2"/>
        </w:numPr>
        <w:tabs>
          <w:tab w:val="num" w:pos="142"/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primarul Municipiului/oraşului</w:t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>/comunei ________________,</w:t>
      </w:r>
    </w:p>
    <w:p w14:paraId="19884D5E" w14:textId="77777777" w:rsidR="00861612" w:rsidRDefault="00293921" w:rsidP="00861612">
      <w:pPr>
        <w:numPr>
          <w:ilvl w:val="0"/>
          <w:numId w:val="2"/>
        </w:numPr>
        <w:tabs>
          <w:tab w:val="num" w:pos="142"/>
          <w:tab w:val="left" w:pos="1080"/>
        </w:tabs>
        <w:spacing w:line="240" w:lineRule="auto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>……………………………………………………..</w:t>
      </w:r>
    </w:p>
    <w:p w14:paraId="6DA335AC" w14:textId="1148B548" w:rsidR="00293921" w:rsidRPr="00861612" w:rsidRDefault="00293921" w:rsidP="00861612">
      <w:pPr>
        <w:tabs>
          <w:tab w:val="left" w:pos="1080"/>
        </w:tabs>
        <w:spacing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61612">
        <w:rPr>
          <w:rFonts w:ascii="Tahoma" w:eastAsia="Times New Roman" w:hAnsi="Tahoma" w:cs="Tahoma"/>
          <w:b/>
          <w:sz w:val="24"/>
          <w:szCs w:val="24"/>
          <w:lang w:val="ro-RO"/>
        </w:rPr>
        <w:t>Art.7.</w:t>
      </w:r>
      <w:r w:rsidR="00861612">
        <w:rPr>
          <w:rFonts w:ascii="Tahoma" w:eastAsia="Times New Roman" w:hAnsi="Tahoma" w:cs="Tahoma"/>
          <w:sz w:val="24"/>
          <w:szCs w:val="24"/>
          <w:lang w:val="ro-RO"/>
        </w:rPr>
        <w:t xml:space="preserve"> Prezenta H</w:t>
      </w:r>
      <w:r w:rsidRPr="00861612">
        <w:rPr>
          <w:rFonts w:ascii="Tahoma" w:eastAsia="Times New Roman" w:hAnsi="Tahoma" w:cs="Tahoma"/>
          <w:sz w:val="24"/>
          <w:szCs w:val="24"/>
          <w:lang w:val="ro-RO"/>
        </w:rPr>
        <w:t>otărâre se comunică:</w:t>
      </w:r>
    </w:p>
    <w:p w14:paraId="294EF0DF" w14:textId="77777777" w:rsidR="00293921" w:rsidRPr="009369A4" w:rsidRDefault="00293921" w:rsidP="00744E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Instituţiei Prefectului-Judeţul Bistriţa-Năsăud </w:t>
      </w:r>
    </w:p>
    <w:p w14:paraId="547B741A" w14:textId="77777777" w:rsidR="00293921" w:rsidRPr="009369A4" w:rsidRDefault="00293921" w:rsidP="00744E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18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>Asociaţiei de dezvoltare intercomunitară</w:t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pentru gestionarea integrată a deșeurilor municipale în județul Bistrița-Năsăud.</w:t>
      </w:r>
    </w:p>
    <w:p w14:paraId="1F21E22A" w14:textId="005CFEBB" w:rsidR="00293921" w:rsidRPr="009369A4" w:rsidRDefault="00293921" w:rsidP="00744EB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Primarului </w:t>
      </w:r>
      <w:r w:rsidR="00861612">
        <w:rPr>
          <w:rFonts w:ascii="Tahoma" w:eastAsia="Times New Roman" w:hAnsi="Tahoma" w:cs="Tahoma"/>
          <w:sz w:val="24"/>
          <w:szCs w:val="24"/>
          <w:lang w:val="ro-RO"/>
        </w:rPr>
        <w:t>Municipiului/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>orașului/comunei……..</w:t>
      </w:r>
    </w:p>
    <w:p w14:paraId="78C7E449" w14:textId="77777777" w:rsidR="00861612" w:rsidRDefault="00293921" w:rsidP="0086161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>……………………………………………………….</w:t>
      </w:r>
    </w:p>
    <w:p w14:paraId="04FA3C5F" w14:textId="77777777" w:rsidR="00861612" w:rsidRDefault="00861612" w:rsidP="00861612">
      <w:pPr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5693B1D4" w14:textId="48B57C51" w:rsidR="00293921" w:rsidRPr="00861612" w:rsidRDefault="00293921" w:rsidP="00861612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861612">
        <w:rPr>
          <w:rFonts w:ascii="Tahoma" w:eastAsia="Times New Roman" w:hAnsi="Tahoma" w:cs="Tahoma"/>
          <w:b/>
          <w:sz w:val="24"/>
          <w:szCs w:val="24"/>
          <w:lang w:val="ro-RO"/>
        </w:rPr>
        <w:t>Art.8.</w:t>
      </w:r>
      <w:r w:rsidR="00861612">
        <w:rPr>
          <w:rFonts w:ascii="Tahoma" w:eastAsia="Times New Roman" w:hAnsi="Tahoma" w:cs="Tahoma"/>
          <w:sz w:val="24"/>
          <w:szCs w:val="24"/>
          <w:lang w:val="ro-RO"/>
        </w:rPr>
        <w:t xml:space="preserve"> Prezenta H</w:t>
      </w:r>
      <w:r w:rsidRPr="00861612">
        <w:rPr>
          <w:rFonts w:ascii="Tahoma" w:eastAsia="Times New Roman" w:hAnsi="Tahoma" w:cs="Tahoma"/>
          <w:sz w:val="24"/>
          <w:szCs w:val="24"/>
          <w:lang w:val="ro-RO"/>
        </w:rPr>
        <w:t>otărâre a fost adoptată cu ____ voturi „pentru”……….voturi ”împotrivă”……………..”abțineri” din _____ consilieri prezenţi.</w:t>
      </w:r>
    </w:p>
    <w:p w14:paraId="7B1A0122" w14:textId="77777777" w:rsidR="00293921" w:rsidRPr="009369A4" w:rsidRDefault="00293921" w:rsidP="00293921">
      <w:pPr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PREŞEDINTE DE ŞEDINŢĂ        </w:t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                                   </w:t>
      </w:r>
    </w:p>
    <w:p w14:paraId="2FAA5D81" w14:textId="77777777" w:rsidR="00293921" w:rsidRPr="009369A4" w:rsidRDefault="00293921" w:rsidP="00744EB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>_______________________</w:t>
      </w:r>
    </w:p>
    <w:p w14:paraId="35D1E3EC" w14:textId="4FAD22F8" w:rsidR="00293921" w:rsidRPr="009369A4" w:rsidRDefault="00744EBC" w:rsidP="00744EBC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      </w:t>
      </w:r>
      <w:r w:rsidR="00293921" w:rsidRPr="009369A4">
        <w:rPr>
          <w:rFonts w:ascii="Tahoma" w:eastAsia="Times New Roman" w:hAnsi="Tahoma" w:cs="Tahoma"/>
          <w:sz w:val="24"/>
          <w:szCs w:val="24"/>
          <w:lang w:val="ro-RO"/>
        </w:rPr>
        <w:t xml:space="preserve">                                                                                   Contrasemnează</w:t>
      </w:r>
    </w:p>
    <w:p w14:paraId="363EBA11" w14:textId="40235338" w:rsidR="00293921" w:rsidRPr="009369A4" w:rsidRDefault="00293921" w:rsidP="00744EBC">
      <w:pPr>
        <w:spacing w:before="240" w:after="0" w:line="240" w:lineRule="auto"/>
        <w:ind w:firstLine="720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sz w:val="24"/>
          <w:szCs w:val="24"/>
          <w:lang w:val="ro-RO"/>
        </w:rPr>
        <w:tab/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</w:t>
      </w:r>
      <w:r w:rsidR="00744EBC"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      </w:t>
      </w: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SECRETAR GENERAL</w:t>
      </w:r>
    </w:p>
    <w:p w14:paraId="1F74FC96" w14:textId="1E09D698" w:rsidR="00293921" w:rsidRPr="009369A4" w:rsidRDefault="00861612" w:rsidP="00293921">
      <w:pPr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>
        <w:rPr>
          <w:rFonts w:ascii="Tahoma" w:eastAsia="Times New Roman" w:hAnsi="Tahoma" w:cs="Tahoma"/>
          <w:b/>
          <w:sz w:val="24"/>
          <w:szCs w:val="24"/>
          <w:lang w:val="ro-RO"/>
        </w:rPr>
        <w:t>____Municipiu/oraş</w:t>
      </w:r>
      <w:r w:rsidR="00293921" w:rsidRPr="009369A4">
        <w:rPr>
          <w:rFonts w:ascii="Tahoma" w:eastAsia="Times New Roman" w:hAnsi="Tahoma" w:cs="Tahoma"/>
          <w:b/>
          <w:sz w:val="24"/>
          <w:szCs w:val="24"/>
          <w:lang w:val="ro-RO"/>
        </w:rPr>
        <w:t>/comună la __________ (data)</w:t>
      </w:r>
    </w:p>
    <w:p w14:paraId="660ADB3C" w14:textId="77777777" w:rsidR="00293921" w:rsidRPr="00293921" w:rsidRDefault="00293921" w:rsidP="00293921">
      <w:pPr>
        <w:spacing w:before="240" w:after="0" w:line="240" w:lineRule="auto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9369A4">
        <w:rPr>
          <w:rFonts w:ascii="Tahoma" w:eastAsia="Times New Roman" w:hAnsi="Tahoma" w:cs="Tahoma"/>
          <w:b/>
          <w:sz w:val="24"/>
          <w:szCs w:val="24"/>
          <w:lang w:val="ro-RO"/>
        </w:rPr>
        <w:t>Nr.____________</w:t>
      </w:r>
    </w:p>
    <w:p w14:paraId="39B4500C" w14:textId="77777777" w:rsidR="001641CE" w:rsidRDefault="001641CE"/>
    <w:sectPr w:rsidR="001641CE" w:rsidSect="00744EBC">
      <w:footerReference w:type="default" r:id="rId8"/>
      <w:pgSz w:w="12240" w:h="15840"/>
      <w:pgMar w:top="284" w:right="474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0FD4" w14:textId="77777777" w:rsidR="000C244F" w:rsidRDefault="000C244F">
      <w:pPr>
        <w:spacing w:after="0" w:line="240" w:lineRule="auto"/>
      </w:pPr>
      <w:r>
        <w:separator/>
      </w:r>
    </w:p>
  </w:endnote>
  <w:endnote w:type="continuationSeparator" w:id="0">
    <w:p w14:paraId="3AE3F8A3" w14:textId="77777777" w:rsidR="000C244F" w:rsidRDefault="000C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40EF3" w14:textId="77777777" w:rsidR="002F0DE3" w:rsidRDefault="002F0D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405">
      <w:rPr>
        <w:noProof/>
      </w:rPr>
      <w:t>1</w:t>
    </w:r>
    <w:r>
      <w:rPr>
        <w:noProof/>
      </w:rPr>
      <w:fldChar w:fldCharType="end"/>
    </w:r>
  </w:p>
  <w:p w14:paraId="742E77DC" w14:textId="77777777" w:rsidR="002F0DE3" w:rsidRDefault="002F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C2F59" w14:textId="77777777" w:rsidR="000C244F" w:rsidRDefault="000C244F">
      <w:pPr>
        <w:spacing w:after="0" w:line="240" w:lineRule="auto"/>
      </w:pPr>
      <w:r>
        <w:separator/>
      </w:r>
    </w:p>
  </w:footnote>
  <w:footnote w:type="continuationSeparator" w:id="0">
    <w:p w14:paraId="056A90E6" w14:textId="77777777" w:rsidR="000C244F" w:rsidRDefault="000C2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0D7E"/>
    <w:multiLevelType w:val="hybridMultilevel"/>
    <w:tmpl w:val="30F0C298"/>
    <w:lvl w:ilvl="0" w:tplc="F404C47E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F7500"/>
    <w:multiLevelType w:val="hybridMultilevel"/>
    <w:tmpl w:val="3AFAD29E"/>
    <w:lvl w:ilvl="0" w:tplc="B5064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3E682C"/>
    <w:multiLevelType w:val="hybridMultilevel"/>
    <w:tmpl w:val="24843B6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1"/>
    <w:rsid w:val="000C244F"/>
    <w:rsid w:val="000D349F"/>
    <w:rsid w:val="00110368"/>
    <w:rsid w:val="001641CE"/>
    <w:rsid w:val="00192019"/>
    <w:rsid w:val="001C4E9C"/>
    <w:rsid w:val="00224334"/>
    <w:rsid w:val="00224F8F"/>
    <w:rsid w:val="002344AE"/>
    <w:rsid w:val="00293921"/>
    <w:rsid w:val="002F0DE3"/>
    <w:rsid w:val="0039200A"/>
    <w:rsid w:val="0040230A"/>
    <w:rsid w:val="00451A35"/>
    <w:rsid w:val="00472FCB"/>
    <w:rsid w:val="00473BDA"/>
    <w:rsid w:val="004B7C05"/>
    <w:rsid w:val="004C3D20"/>
    <w:rsid w:val="00582FDA"/>
    <w:rsid w:val="005F6332"/>
    <w:rsid w:val="00607EDE"/>
    <w:rsid w:val="006A66E2"/>
    <w:rsid w:val="00744EBC"/>
    <w:rsid w:val="007B1EDC"/>
    <w:rsid w:val="00860E8A"/>
    <w:rsid w:val="00861612"/>
    <w:rsid w:val="008B2EDF"/>
    <w:rsid w:val="0091618F"/>
    <w:rsid w:val="009369A4"/>
    <w:rsid w:val="00987114"/>
    <w:rsid w:val="00A32FD7"/>
    <w:rsid w:val="00AB7218"/>
    <w:rsid w:val="00AF07F7"/>
    <w:rsid w:val="00B00BAB"/>
    <w:rsid w:val="00B4349E"/>
    <w:rsid w:val="00CF7405"/>
    <w:rsid w:val="00DA60CC"/>
    <w:rsid w:val="00DB033A"/>
    <w:rsid w:val="00F54820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5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39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39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39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39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adibn_pia</cp:lastModifiedBy>
  <cp:revision>3</cp:revision>
  <cp:lastPrinted>2021-08-24T12:55:00Z</cp:lastPrinted>
  <dcterms:created xsi:type="dcterms:W3CDTF">2024-12-19T07:48:00Z</dcterms:created>
  <dcterms:modified xsi:type="dcterms:W3CDTF">2024-12-20T08:18:00Z</dcterms:modified>
</cp:coreProperties>
</file>